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93"/>
        <w:gridCol w:w="363"/>
        <w:gridCol w:w="415"/>
        <w:gridCol w:w="965"/>
        <w:gridCol w:w="631"/>
        <w:gridCol w:w="1028"/>
        <w:gridCol w:w="1028"/>
        <w:gridCol w:w="2546"/>
      </w:tblGrid>
      <w:tr w:rsidR="009B572B" w:rsidRPr="009B572B" w:rsidTr="009B572B">
        <w:trPr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2</w:t>
            </w:r>
          </w:p>
        </w:tc>
      </w:tr>
      <w:tr w:rsidR="009B572B" w:rsidRPr="009B572B" w:rsidTr="009B572B">
        <w:trPr>
          <w:trHeight w:val="117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B572B" w:rsidRPr="009B572B" w:rsidTr="009B572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B572B" w:rsidRPr="009B572B" w:rsidTr="009B572B">
        <w:trPr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B572B" w:rsidRPr="009B572B" w:rsidTr="009B572B">
        <w:trPr>
          <w:trHeight w:val="30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9B572B" w:rsidRPr="009B572B" w:rsidTr="009B572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B572B" w:rsidRPr="009B572B" w:rsidTr="009B572B">
        <w:trPr>
          <w:trHeight w:val="118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9B572B" w:rsidRPr="009B572B" w:rsidTr="009B572B">
        <w:trPr>
          <w:trHeight w:val="300"/>
        </w:trPr>
        <w:tc>
          <w:tcPr>
            <w:tcW w:w="966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9B572B" w:rsidRPr="009B572B" w:rsidTr="009B572B">
        <w:trPr>
          <w:trHeight w:val="300"/>
        </w:trPr>
        <w:tc>
          <w:tcPr>
            <w:tcW w:w="966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2024 год и плановый период 2025 и 2026 годов</w:t>
            </w:r>
          </w:p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9B572B" w:rsidRDefault="009B572B"/>
    <w:tbl>
      <w:tblPr>
        <w:tblW w:w="9843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76"/>
        <w:gridCol w:w="374"/>
        <w:gridCol w:w="427"/>
        <w:gridCol w:w="1074"/>
        <w:gridCol w:w="655"/>
        <w:gridCol w:w="1330"/>
        <w:gridCol w:w="1251"/>
        <w:gridCol w:w="1456"/>
      </w:tblGrid>
      <w:tr w:rsidR="009B572B" w:rsidRPr="009B572B" w:rsidTr="009B572B">
        <w:trPr>
          <w:trHeight w:val="300"/>
          <w:tblHeader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9B572B" w:rsidRPr="009B572B" w:rsidTr="009B572B">
        <w:trPr>
          <w:trHeight w:val="184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B572B" w:rsidRPr="009B572B" w:rsidTr="009B572B">
        <w:trPr>
          <w:trHeight w:val="420"/>
          <w:tblHeader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B572B" w:rsidRPr="009B572B" w:rsidTr="009B572B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11 011 039 131,87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9 205 757 125,12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9 032 068 632,15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920 828 857,94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1 044 476 489,22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1 473 650 720,83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4 656 938,55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39 184 349,32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32 204 986,20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30 295 997,94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425 609 202,32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388 711 089,36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368 781 089,36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362 060 991,23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15 859 670,05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5 062 094,01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10 797 576,04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9 617 494,71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2 559 049,00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27 522 837,36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405 401 111,34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512 292 068,38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963 294 820,83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28 858 367,66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170 195 518,27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149 703 949,31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8 300 648,00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6 511 480,00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1 489 168,00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908 280,15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126 242 716,64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122 539 186,87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46 854 371,64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74 968 414,62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17 491 568,96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12 149 473,96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2 625 426,80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1 879 628,20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финансовую поддержку социально-ориентированным некоммерческим организациям на реализацию общественно-полезных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88 538 312,91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53 788 651,98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67 451 033,95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36 847 327,85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17 203 831,17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2 237 578,91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13 687 602,78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19 421 598,17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36 559 600,00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21 087 278,96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74 104 832,84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34 618 429,69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"Повышение финансовой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25 916 492,36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227 620 722,23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676 025 165,97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224 503 011,93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672 907 455,67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202 903 011,93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651 307 455,67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1 499 652 646,57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794 220 224,57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741 510 638,55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3 469 940,00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1 227 940,00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лесного хозяйства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235 612 663,48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108 790 564,08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автобусов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39 281 458,16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1 027 799 145,69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503 103 283,22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593 855 874,04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593 855 874,04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465 423 032,04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300 383 482,90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49 778 943,07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115 260 606,07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433 943 271,65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46 494,00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40 023 770,00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64 920 543,74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14 766 501,47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4 576 400,00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40 011 842,05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27 088 207,57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11 184 452,80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на пересечении пр. Дзержинского, д.2 и пл.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разработку проекта зон охраны объекта культурного наследия регионального значения "Дом связи",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на пересечении пр. Дзержинского, д.2 и пл. Дзержинского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16.4.03.23100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641 666,67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1 491 222 007,13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907 105 630,62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462 575 389,37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501 555 726,18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416 613 041,36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15 577 935,58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1 515 973,94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427 616 995,74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360 272 254,61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2017 года до 1 января 2022 года"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364 942 974,39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220 772 013,55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публично-правовой компании «Фонд развития территорий»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08.3.02.67483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124 694 477,18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18 065 840,34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10 926 159,24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222 182 656,87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209 845 854,31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62 674 021,35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139 500 241,06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58 360 794,86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28 326 635,18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зданий (сооружений), ветхих и самовольных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19 231 070,37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55 320,37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9 095 564,81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178 032 390,63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15 884 368,63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15 041 695,07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газо-,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161 089 600,00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несанкционированной свалки твердых коммунальных отходов в районе бывшего полигона ТБО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на территории городского округа города Дзержинск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07.1.G1.А2426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30 491 000,00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551 653 868,11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294 554 417,44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288 768 588,79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288 745 916,57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"Благоустройство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288 745 916,57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221 386 437,23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215 600 608,58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101 373 645,09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74 838 888,49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69 053 059,84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инициативного бюджетирования «Вам решать!»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укрепление и благоустройство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береговой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линиии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озера Святое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02.2.18.10180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20 849 000,00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21 007 084,21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6 667 926,32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241 900 867,33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161 327 700,00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1 670 825,00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159 656 875,00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"Комплексное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259 980 022,21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176 146 668,27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111 718 908,72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15 150 641,08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187 187,55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148 059 254,34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17 666 262,42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130 392 991,92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областной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66 475 214,14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63 917 777,78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20 536 957,48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17 405 697,48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17 282 008,38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5 335 094 073,94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4 945 803 585,31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4 980 685 424,44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1 815 131 963,19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1 772 903 068,12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1 745 739 168,12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1 246 165 400,00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16 374 400,00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16 176 157,96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11 612 865,80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9 678 337,11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2 558 149 669,67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2 499 040 896,10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2 548 944 421,11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2 491 734 229,44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2 485 511 753,74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2 058 385 931,97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410 511 835,97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1 646 950 400,00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923 696,00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73 354 440,00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13 817 000,00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27 577 813,57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36 907 488,00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55 555 481,00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50 893 483,00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деятельности центров образования цифрового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7 306 666,66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459 097 186,11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180 033 992,38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144 396 095,17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129 679 861,17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14 716 234,00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35 637 897,21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35 540 567,21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276 252 343,73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276 102 343,73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256 340 783,73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19 761 560,00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1 637 440,00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219 455 729,95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219 400 729,95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122 884 393,98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2 305 250,00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102 551 782,17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90 303 010,04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12 248 772,13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283 259 525,02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85 866 873,18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15 576 185,64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расходов на оплату коммунальных услуг социально ориентированным некоммерческим организациям,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"Материально-техническое обеспечение деятельности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21 692 664,06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некапитальных объектов (быстровозводимых конструкций) на территории ДОЛ "Город спорта"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проектно-сметной документации по капитальному ремонту наружных сетей и техническому перевооружению котельной ДОЛ МАУ ДО "СШОР "Город спорта"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12.2.21.10170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5 120 000,00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568 704 517,35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408 044 040,40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495 585 311,85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362 810 112,53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новогодних мероприятий в рамках городской акции "Новый год"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06.1.06.24080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1 283 230,00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489 583 021,17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337 161 850,01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313 796 216,08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89 777 660,27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6 451 398,87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9 525 108,96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1 022 804,01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98 194 209,58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3 356 780,65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116 299 237,27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103 987 508,80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12 311 728,47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175 786 805,09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45 947 352,20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поддержку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63 744 439,85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26 954 571,58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38 403 702,83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2 278 133,84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36 125 568,99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проведения мероприятий по повышению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выставки, направленной на повышение финансовой грамотности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17.2.02.93070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73 119 205,50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50 704 780,50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277 189 440,86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17 314 032,00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5 237 452,00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05.1.03.S2070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5 169 702,00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2 504 532,00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2 488 932,00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семьям при рождении одновременно троих и более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90.2.03.92060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170 574 604,25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88 965 424,73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17 090 124,73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16 253 817,73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08.1.01.S4970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836 307,00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71 875 300,00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1 026 779,52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673 074 703,18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206 276 972,39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82 158 970,73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физической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58 438 672,60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23 720 298,13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5 144 864,80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Подготовка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подготовку основания и подведение коммуникаций под размещение модульной лыжной базы в МБУ ДО "СШ "Магнитная стрелка"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12.2.20.20460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1 867 000,00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инфраструктур, создание единой информационно-коммуникационной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121 338 949,27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119 544 616,14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2 117 352,32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1 019 085,25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427 921 956,88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419 728 499,51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413 544 301,51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12.1.01.74090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6 184 198,00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8 193 457,37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59 560 110,58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27 496 487,57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59 175 110,58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58 178 025,98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27 111 487,57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53 458 150,98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22 391 612,57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бесперебойного выхода СМИ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9B572B" w:rsidRPr="009B572B" w:rsidTr="009B572B">
        <w:trPr>
          <w:trHeight w:val="2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2B" w:rsidRPr="009B572B" w:rsidRDefault="009B572B" w:rsidP="009B57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72B" w:rsidRPr="009B572B" w:rsidRDefault="009B572B" w:rsidP="009B57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572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</w:tbl>
    <w:p w:rsidR="00605E0A" w:rsidRDefault="00605E0A">
      <w:pPr>
        <w:rPr>
          <w:rFonts w:ascii="Times New Roman" w:hAnsi="Times New Roman" w:cs="Times New Roman"/>
          <w:sz w:val="28"/>
          <w:szCs w:val="28"/>
        </w:rPr>
      </w:pPr>
    </w:p>
    <w:p w:rsidR="009B572B" w:rsidRDefault="009B572B" w:rsidP="009B5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72B" w:rsidRPr="009B572B" w:rsidRDefault="009B572B" w:rsidP="009B57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9B572B" w:rsidRPr="009B572B" w:rsidSect="00933C2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C2E" w:rsidRDefault="00933C2E" w:rsidP="00933C2E">
      <w:pPr>
        <w:spacing w:after="0" w:line="240" w:lineRule="auto"/>
      </w:pPr>
      <w:r>
        <w:separator/>
      </w:r>
    </w:p>
  </w:endnote>
  <w:endnote w:type="continuationSeparator" w:id="0">
    <w:p w:rsidR="00933C2E" w:rsidRDefault="00933C2E" w:rsidP="00933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C2E" w:rsidRDefault="00933C2E" w:rsidP="00933C2E">
      <w:pPr>
        <w:spacing w:after="0" w:line="240" w:lineRule="auto"/>
      </w:pPr>
      <w:r>
        <w:separator/>
      </w:r>
    </w:p>
  </w:footnote>
  <w:footnote w:type="continuationSeparator" w:id="0">
    <w:p w:rsidR="00933C2E" w:rsidRDefault="00933C2E" w:rsidP="00933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088209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</w:rPr>
    </w:sdtEndPr>
    <w:sdtContent>
      <w:p w:rsidR="00933C2E" w:rsidRPr="00933C2E" w:rsidRDefault="00933C2E">
        <w:pPr>
          <w:pStyle w:val="a5"/>
          <w:jc w:val="center"/>
          <w:rPr>
            <w:rFonts w:ascii="Times New Roman" w:hAnsi="Times New Roman"/>
            <w:sz w:val="20"/>
          </w:rPr>
        </w:pPr>
        <w:r w:rsidRPr="00933C2E">
          <w:rPr>
            <w:rFonts w:ascii="Times New Roman" w:hAnsi="Times New Roman"/>
            <w:sz w:val="20"/>
          </w:rPr>
          <w:fldChar w:fldCharType="begin"/>
        </w:r>
        <w:r w:rsidRPr="00933C2E">
          <w:rPr>
            <w:rFonts w:ascii="Times New Roman" w:hAnsi="Times New Roman"/>
            <w:sz w:val="20"/>
          </w:rPr>
          <w:instrText>PAGE   \* MERGEFORMAT</w:instrText>
        </w:r>
        <w:r w:rsidRPr="00933C2E">
          <w:rPr>
            <w:rFonts w:ascii="Times New Roman" w:hAnsi="Times New Roman"/>
            <w:sz w:val="20"/>
          </w:rPr>
          <w:fldChar w:fldCharType="separate"/>
        </w:r>
        <w:r>
          <w:rPr>
            <w:rFonts w:ascii="Times New Roman" w:hAnsi="Times New Roman"/>
            <w:noProof/>
            <w:sz w:val="20"/>
          </w:rPr>
          <w:t>52</w:t>
        </w:r>
        <w:r w:rsidRPr="00933C2E">
          <w:rPr>
            <w:rFonts w:ascii="Times New Roman" w:hAnsi="Times New Roman"/>
            <w:sz w:val="20"/>
          </w:rPr>
          <w:fldChar w:fldCharType="end"/>
        </w:r>
      </w:p>
    </w:sdtContent>
  </w:sdt>
  <w:p w:rsidR="00933C2E" w:rsidRDefault="00933C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2B"/>
    <w:rsid w:val="00605E0A"/>
    <w:rsid w:val="00933C2E"/>
    <w:rsid w:val="009B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7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572B"/>
    <w:rPr>
      <w:color w:val="800080"/>
      <w:u w:val="single"/>
    </w:rPr>
  </w:style>
  <w:style w:type="paragraph" w:customStyle="1" w:styleId="xl63">
    <w:name w:val="xl63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B572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B572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B57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B5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3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3C2E"/>
  </w:style>
  <w:style w:type="paragraph" w:styleId="a7">
    <w:name w:val="footer"/>
    <w:basedOn w:val="a"/>
    <w:link w:val="a8"/>
    <w:uiPriority w:val="99"/>
    <w:unhideWhenUsed/>
    <w:rsid w:val="0093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3C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572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B572B"/>
    <w:rPr>
      <w:color w:val="800080"/>
      <w:u w:val="single"/>
    </w:rPr>
  </w:style>
  <w:style w:type="paragraph" w:customStyle="1" w:styleId="xl63">
    <w:name w:val="xl63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9B572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9B572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9B572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B5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B572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B5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3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3C2E"/>
  </w:style>
  <w:style w:type="paragraph" w:styleId="a7">
    <w:name w:val="footer"/>
    <w:basedOn w:val="a"/>
    <w:link w:val="a8"/>
    <w:uiPriority w:val="99"/>
    <w:unhideWhenUsed/>
    <w:rsid w:val="00933C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3C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53</Pages>
  <Words>28025</Words>
  <Characters>159745</Characters>
  <Application>Microsoft Office Word</Application>
  <DocSecurity>0</DocSecurity>
  <Lines>1331</Lines>
  <Paragraphs>374</Paragraphs>
  <ScaleCrop>false</ScaleCrop>
  <Company>Администрация г.Дзержинска</Company>
  <LinksUpToDate>false</LinksUpToDate>
  <CharactersWithSpaces>187396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2</cp:revision>
  <dcterms:created xsi:type="dcterms:W3CDTF">2024-09-06T08:03:00Z</dcterms:created>
  <dcterms:modified xsi:type="dcterms:W3CDTF">2024-09-06T09:56:00Z</dcterms:modified>
</cp:coreProperties>
</file>